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74" w:rsidRDefault="003D3041" w:rsidP="00F13A36">
      <w:pPr>
        <w:jc w:val="center"/>
        <w:rPr>
          <w:rFonts w:ascii="Arial" w:hAnsi="Arial" w:cs="Arial"/>
          <w:b/>
          <w:u w:val="single"/>
        </w:rPr>
      </w:pPr>
      <w:bookmarkStart w:id="0" w:name="_GoBack"/>
      <w:bookmarkEnd w:id="0"/>
      <w:r w:rsidRPr="003D3041">
        <w:rPr>
          <w:rFonts w:ascii="Arial" w:hAnsi="Arial" w:cs="Arial"/>
          <w:b/>
          <w:u w:val="single"/>
        </w:rPr>
        <w:t>E</w:t>
      </w:r>
      <w:r w:rsidR="00666221">
        <w:rPr>
          <w:rFonts w:ascii="Arial" w:hAnsi="Arial" w:cs="Arial"/>
          <w:b/>
          <w:u w:val="single"/>
        </w:rPr>
        <w:t>xercise Referral Programme</w:t>
      </w:r>
      <w:r w:rsidR="00026343">
        <w:rPr>
          <w:rFonts w:ascii="Arial" w:hAnsi="Arial" w:cs="Arial"/>
          <w:b/>
          <w:u w:val="single"/>
        </w:rPr>
        <w:t xml:space="preserve"> Consultation</w:t>
      </w:r>
    </w:p>
    <w:p w:rsidR="00026343" w:rsidRDefault="00026343" w:rsidP="00F13A36">
      <w:pPr>
        <w:jc w:val="center"/>
        <w:rPr>
          <w:rFonts w:ascii="Arial" w:hAnsi="Arial" w:cs="Arial"/>
          <w:b/>
          <w:u w:val="single"/>
        </w:rPr>
      </w:pPr>
    </w:p>
    <w:p w:rsidR="00C41DAC" w:rsidRDefault="00C41DAC" w:rsidP="00CD7374">
      <w:pPr>
        <w:rPr>
          <w:rFonts w:ascii="Arial" w:hAnsi="Arial" w:cs="Arial"/>
        </w:rPr>
      </w:pPr>
      <w:r>
        <w:rPr>
          <w:rFonts w:ascii="Arial" w:hAnsi="Arial" w:cs="Arial"/>
        </w:rPr>
        <w:t>To be delivered to adults who are inactive and have an existing condition that exercise can improve the management of.  The current inclusion criteria for the programme is as follows:</w:t>
      </w:r>
    </w:p>
    <w:p w:rsidR="00C41DAC" w:rsidRDefault="009061A0" w:rsidP="00CD7374">
      <w:pPr>
        <w:rPr>
          <w:rFonts w:ascii="Arial" w:hAnsi="Arial" w:cs="Arial"/>
        </w:rPr>
      </w:pPr>
      <w:r>
        <w:rPr>
          <w:rFonts w:ascii="Arial" w:hAnsi="Arial" w:cs="Arial"/>
        </w:rPr>
        <w:t>The i</w:t>
      </w:r>
      <w:r w:rsidR="00C41DAC">
        <w:rPr>
          <w:rFonts w:ascii="Arial" w:hAnsi="Arial" w:cs="Arial"/>
        </w:rPr>
        <w:t>ndividual is currently inactive (participating in less than 30 minutes of physical activity per week) and has at least one of the following:</w:t>
      </w:r>
    </w:p>
    <w:p w:rsidR="00C41DAC" w:rsidRDefault="00C41DAC" w:rsidP="00CD7374">
      <w:pPr>
        <w:rPr>
          <w:rFonts w:ascii="Arial" w:hAnsi="Arial" w:cs="Arial"/>
        </w:rPr>
      </w:pPr>
    </w:p>
    <w:p w:rsidR="00C41DAC" w:rsidRPr="00C41DAC" w:rsidRDefault="00C41DAC" w:rsidP="00C41DAC">
      <w:pPr>
        <w:pStyle w:val="ListParagraph"/>
        <w:numPr>
          <w:ilvl w:val="0"/>
          <w:numId w:val="3"/>
        </w:numPr>
        <w:rPr>
          <w:rFonts w:ascii="Arial" w:hAnsi="Arial" w:cs="Arial"/>
        </w:rPr>
      </w:pPr>
      <w:r w:rsidRPr="00C41DAC">
        <w:rPr>
          <w:rFonts w:ascii="Arial" w:hAnsi="Arial" w:cs="Arial"/>
        </w:rPr>
        <w:t>Hypertension</w:t>
      </w:r>
    </w:p>
    <w:p w:rsidR="00C41DAC" w:rsidRPr="00C41DAC" w:rsidRDefault="00C41DAC" w:rsidP="00C41DAC">
      <w:pPr>
        <w:pStyle w:val="ListParagraph"/>
        <w:numPr>
          <w:ilvl w:val="0"/>
          <w:numId w:val="3"/>
        </w:numPr>
        <w:rPr>
          <w:rFonts w:ascii="Arial" w:hAnsi="Arial" w:cs="Arial"/>
        </w:rPr>
      </w:pPr>
      <w:r w:rsidRPr="00C41DAC">
        <w:rPr>
          <w:rFonts w:ascii="Arial" w:hAnsi="Arial" w:cs="Arial"/>
        </w:rPr>
        <w:t>Type 2 diabetes</w:t>
      </w:r>
    </w:p>
    <w:p w:rsidR="00C41DAC" w:rsidRPr="00C41DAC" w:rsidRDefault="00C41DAC" w:rsidP="00C41DAC">
      <w:pPr>
        <w:pStyle w:val="ListParagraph"/>
        <w:numPr>
          <w:ilvl w:val="0"/>
          <w:numId w:val="3"/>
        </w:numPr>
        <w:rPr>
          <w:rFonts w:ascii="Arial" w:hAnsi="Arial" w:cs="Arial"/>
        </w:rPr>
      </w:pPr>
      <w:r w:rsidRPr="00C41DAC">
        <w:rPr>
          <w:rFonts w:ascii="Arial" w:hAnsi="Arial" w:cs="Arial"/>
        </w:rPr>
        <w:t>Respiratory conditions (including COPD and asthma)</w:t>
      </w:r>
    </w:p>
    <w:p w:rsidR="00C41DAC" w:rsidRPr="00C41DAC" w:rsidRDefault="00C41DAC" w:rsidP="00C41DAC">
      <w:pPr>
        <w:pStyle w:val="ListParagraph"/>
        <w:numPr>
          <w:ilvl w:val="0"/>
          <w:numId w:val="3"/>
        </w:numPr>
        <w:rPr>
          <w:rFonts w:ascii="Arial" w:hAnsi="Arial" w:cs="Arial"/>
        </w:rPr>
      </w:pPr>
      <w:r w:rsidRPr="00C41DAC">
        <w:rPr>
          <w:rFonts w:ascii="Arial" w:hAnsi="Arial" w:cs="Arial"/>
        </w:rPr>
        <w:t>Muscular-skeletal injury</w:t>
      </w:r>
    </w:p>
    <w:p w:rsidR="00C41DAC" w:rsidRPr="00C41DAC" w:rsidRDefault="00C41DAC" w:rsidP="00C41DAC">
      <w:pPr>
        <w:pStyle w:val="ListParagraph"/>
        <w:numPr>
          <w:ilvl w:val="0"/>
          <w:numId w:val="3"/>
        </w:numPr>
        <w:rPr>
          <w:rFonts w:ascii="Arial" w:hAnsi="Arial" w:cs="Arial"/>
        </w:rPr>
      </w:pPr>
      <w:r w:rsidRPr="00C41DAC">
        <w:rPr>
          <w:rFonts w:ascii="Arial" w:hAnsi="Arial" w:cs="Arial"/>
        </w:rPr>
        <w:t>Mild / moderate depression or anxiety</w:t>
      </w:r>
    </w:p>
    <w:p w:rsidR="00C41DAC" w:rsidRPr="00C41DAC" w:rsidRDefault="00C41DAC" w:rsidP="00C41DAC">
      <w:pPr>
        <w:pStyle w:val="ListParagraph"/>
        <w:numPr>
          <w:ilvl w:val="0"/>
          <w:numId w:val="3"/>
        </w:numPr>
        <w:rPr>
          <w:rFonts w:ascii="Arial" w:hAnsi="Arial" w:cs="Arial"/>
        </w:rPr>
      </w:pPr>
      <w:r w:rsidRPr="00C41DAC">
        <w:rPr>
          <w:rFonts w:ascii="Arial" w:hAnsi="Arial" w:cs="Arial"/>
        </w:rPr>
        <w:t>Body mass index (BMI) 30kg</w:t>
      </w:r>
      <w:r w:rsidR="000E361A">
        <w:rPr>
          <w:rFonts w:ascii="Arial" w:hAnsi="Arial" w:cs="Arial"/>
        </w:rPr>
        <w:t xml:space="preserve"> </w:t>
      </w:r>
      <w:r w:rsidRPr="00C41DAC">
        <w:rPr>
          <w:rFonts w:ascii="Arial" w:hAnsi="Arial" w:cs="Arial"/>
        </w:rPr>
        <w:t>/</w:t>
      </w:r>
      <w:r w:rsidR="000E361A">
        <w:rPr>
          <w:rFonts w:ascii="Arial" w:hAnsi="Arial" w:cs="Arial"/>
        </w:rPr>
        <w:t xml:space="preserve"> </w:t>
      </w:r>
      <w:r w:rsidRPr="00C41DAC">
        <w:rPr>
          <w:rFonts w:ascii="Arial" w:hAnsi="Arial" w:cs="Arial"/>
        </w:rPr>
        <w:t>m</w:t>
      </w:r>
      <w:r w:rsidRPr="00C41DAC">
        <w:rPr>
          <w:rFonts w:ascii="Arial" w:hAnsi="Arial" w:cs="Arial"/>
          <w:vertAlign w:val="superscript"/>
        </w:rPr>
        <w:t>2</w:t>
      </w:r>
    </w:p>
    <w:p w:rsidR="00D00AB7" w:rsidRDefault="00312DB8" w:rsidP="00CD7374">
      <w:pPr>
        <w:rPr>
          <w:rFonts w:ascii="Arial" w:hAnsi="Arial" w:cs="Arial"/>
        </w:rPr>
      </w:pPr>
      <w:r>
        <w:rPr>
          <w:rFonts w:ascii="Arial" w:hAnsi="Arial" w:cs="Arial"/>
        </w:rPr>
        <w:t>Fusion Lifestyle (FL) will deliver the following sessions</w:t>
      </w:r>
      <w:r w:rsidR="00CD7374">
        <w:rPr>
          <w:rFonts w:ascii="Arial" w:hAnsi="Arial" w:cs="Arial"/>
        </w:rPr>
        <w:t>.</w:t>
      </w:r>
      <w:r w:rsidR="000D3A0D">
        <w:rPr>
          <w:rFonts w:ascii="Arial" w:hAnsi="Arial" w:cs="Arial"/>
        </w:rPr>
        <w:t xml:space="preserve">  Each of the courses last for 12 weeks.  Each course is</w:t>
      </w:r>
      <w:r w:rsidR="00213B48">
        <w:rPr>
          <w:rFonts w:ascii="Arial" w:hAnsi="Arial" w:cs="Arial"/>
        </w:rPr>
        <w:t xml:space="preserve"> held</w:t>
      </w:r>
      <w:r w:rsidR="000D3A0D">
        <w:rPr>
          <w:rFonts w:ascii="Arial" w:hAnsi="Arial" w:cs="Arial"/>
        </w:rPr>
        <w:t xml:space="preserve"> on a rolling basis, to enable each person referred by their GP to attend </w:t>
      </w:r>
      <w:r w:rsidR="00B77B1B">
        <w:rPr>
          <w:rFonts w:ascii="Arial" w:hAnsi="Arial" w:cs="Arial"/>
        </w:rPr>
        <w:t>at any time and to avoid waiting until the start of a new course.</w:t>
      </w:r>
    </w:p>
    <w:p w:rsidR="00AA4B43" w:rsidRDefault="00AA4B43" w:rsidP="00CD7374">
      <w:pPr>
        <w:rPr>
          <w:rFonts w:ascii="Arial" w:hAnsi="Arial" w:cs="Arial"/>
        </w:rPr>
      </w:pPr>
    </w:p>
    <w:tbl>
      <w:tblPr>
        <w:tblStyle w:val="TableGrid"/>
        <w:tblW w:w="9092" w:type="dxa"/>
        <w:tblLook w:val="04A0" w:firstRow="1" w:lastRow="0" w:firstColumn="1" w:lastColumn="0" w:noHBand="0" w:noVBand="1"/>
      </w:tblPr>
      <w:tblGrid>
        <w:gridCol w:w="1790"/>
        <w:gridCol w:w="2458"/>
        <w:gridCol w:w="1972"/>
        <w:gridCol w:w="1195"/>
        <w:gridCol w:w="1677"/>
      </w:tblGrid>
      <w:tr w:rsidR="000B5665" w:rsidTr="000B5665">
        <w:tc>
          <w:tcPr>
            <w:tcW w:w="1790" w:type="dxa"/>
          </w:tcPr>
          <w:p w:rsidR="000B5665" w:rsidRPr="00BE0924" w:rsidRDefault="000B5665" w:rsidP="00BE0924">
            <w:pPr>
              <w:jc w:val="center"/>
              <w:rPr>
                <w:rFonts w:ascii="Arial" w:hAnsi="Arial" w:cs="Arial"/>
                <w:b/>
              </w:rPr>
            </w:pPr>
            <w:r w:rsidRPr="00BE0924">
              <w:rPr>
                <w:rFonts w:ascii="Arial" w:hAnsi="Arial" w:cs="Arial"/>
                <w:b/>
              </w:rPr>
              <w:t>NAME OF THE PROGRAMME</w:t>
            </w:r>
          </w:p>
        </w:tc>
        <w:tc>
          <w:tcPr>
            <w:tcW w:w="2458" w:type="dxa"/>
          </w:tcPr>
          <w:p w:rsidR="000B5665" w:rsidRPr="00BE0924" w:rsidRDefault="000B5665" w:rsidP="00BE0924">
            <w:pPr>
              <w:jc w:val="center"/>
              <w:rPr>
                <w:rFonts w:ascii="Arial" w:hAnsi="Arial" w:cs="Arial"/>
                <w:b/>
              </w:rPr>
            </w:pPr>
            <w:r w:rsidRPr="00BE0924">
              <w:rPr>
                <w:rFonts w:ascii="Arial" w:hAnsi="Arial" w:cs="Arial"/>
                <w:b/>
              </w:rPr>
              <w:t>ABOUT THE PROGRAMME</w:t>
            </w:r>
          </w:p>
        </w:tc>
        <w:tc>
          <w:tcPr>
            <w:tcW w:w="1972" w:type="dxa"/>
          </w:tcPr>
          <w:p w:rsidR="000B5665" w:rsidRPr="00BE0924" w:rsidRDefault="000B5665" w:rsidP="00BE0924">
            <w:pPr>
              <w:jc w:val="center"/>
              <w:rPr>
                <w:rFonts w:ascii="Arial" w:hAnsi="Arial" w:cs="Arial"/>
                <w:b/>
              </w:rPr>
            </w:pPr>
            <w:r w:rsidRPr="00BE0924">
              <w:rPr>
                <w:rFonts w:ascii="Arial" w:hAnsi="Arial" w:cs="Arial"/>
                <w:b/>
              </w:rPr>
              <w:t>LOCATION</w:t>
            </w:r>
          </w:p>
        </w:tc>
        <w:tc>
          <w:tcPr>
            <w:tcW w:w="1195" w:type="dxa"/>
          </w:tcPr>
          <w:p w:rsidR="000B5665" w:rsidRPr="00BE0924" w:rsidRDefault="000B5665" w:rsidP="00BE0924">
            <w:pPr>
              <w:jc w:val="center"/>
              <w:rPr>
                <w:rFonts w:ascii="Arial" w:hAnsi="Arial" w:cs="Arial"/>
                <w:b/>
              </w:rPr>
            </w:pPr>
            <w:r w:rsidRPr="00BE0924">
              <w:rPr>
                <w:rFonts w:ascii="Arial" w:hAnsi="Arial" w:cs="Arial"/>
                <w:b/>
              </w:rPr>
              <w:t>NORMAL COST PER SESSION</w:t>
            </w:r>
          </w:p>
        </w:tc>
        <w:tc>
          <w:tcPr>
            <w:tcW w:w="1677" w:type="dxa"/>
          </w:tcPr>
          <w:p w:rsidR="000B5665" w:rsidRPr="00BE0924" w:rsidRDefault="000B5665" w:rsidP="00BE0924">
            <w:pPr>
              <w:jc w:val="center"/>
              <w:rPr>
                <w:rFonts w:ascii="Arial" w:hAnsi="Arial" w:cs="Arial"/>
                <w:b/>
              </w:rPr>
            </w:pPr>
            <w:r w:rsidRPr="00BE0924">
              <w:rPr>
                <w:rFonts w:ascii="Arial" w:hAnsi="Arial" w:cs="Arial"/>
                <w:b/>
              </w:rPr>
              <w:t>PROPOSED</w:t>
            </w:r>
            <w:r w:rsidR="00DB3B50">
              <w:rPr>
                <w:rFonts w:ascii="Arial" w:hAnsi="Arial" w:cs="Arial"/>
                <w:b/>
              </w:rPr>
              <w:t xml:space="preserve"> DISCOUNTED</w:t>
            </w:r>
            <w:r w:rsidRPr="00BE0924">
              <w:rPr>
                <w:rFonts w:ascii="Arial" w:hAnsi="Arial" w:cs="Arial"/>
                <w:b/>
              </w:rPr>
              <w:t xml:space="preserve"> COST PER SESSION</w:t>
            </w:r>
          </w:p>
        </w:tc>
      </w:tr>
      <w:tr w:rsidR="000B5665" w:rsidTr="000B5665">
        <w:tc>
          <w:tcPr>
            <w:tcW w:w="1790" w:type="dxa"/>
          </w:tcPr>
          <w:p w:rsidR="000B5665" w:rsidRDefault="000B5665" w:rsidP="00D00AB7">
            <w:pPr>
              <w:rPr>
                <w:rFonts w:ascii="Arial" w:hAnsi="Arial" w:cs="Arial"/>
              </w:rPr>
            </w:pPr>
            <w:r>
              <w:rPr>
                <w:rFonts w:ascii="Arial" w:hAnsi="Arial" w:cs="Arial"/>
              </w:rPr>
              <w:t>Gym programme</w:t>
            </w:r>
          </w:p>
          <w:p w:rsidR="000B5665" w:rsidRDefault="000B5665" w:rsidP="00CD7374">
            <w:pPr>
              <w:rPr>
                <w:rFonts w:ascii="Arial" w:hAnsi="Arial" w:cs="Arial"/>
              </w:rPr>
            </w:pPr>
          </w:p>
        </w:tc>
        <w:tc>
          <w:tcPr>
            <w:tcW w:w="2458" w:type="dxa"/>
          </w:tcPr>
          <w:p w:rsidR="000B5665" w:rsidRDefault="000B5665" w:rsidP="004A4262">
            <w:pPr>
              <w:rPr>
                <w:rFonts w:ascii="Arial" w:hAnsi="Arial" w:cs="Arial"/>
              </w:rPr>
            </w:pPr>
            <w:r>
              <w:rPr>
                <w:rFonts w:ascii="Arial" w:hAnsi="Arial" w:cs="Arial"/>
              </w:rPr>
              <w:t>This provides a supervised</w:t>
            </w:r>
            <w:r w:rsidR="004A4262">
              <w:rPr>
                <w:rFonts w:ascii="Arial" w:hAnsi="Arial" w:cs="Arial"/>
              </w:rPr>
              <w:t xml:space="preserve"> introduction</w:t>
            </w:r>
            <w:r>
              <w:rPr>
                <w:rFonts w:ascii="Arial" w:hAnsi="Arial" w:cs="Arial"/>
              </w:rPr>
              <w:t xml:space="preserve"> to physical activity.  Depending on the health demands, will determine the amount of one to one sessions available.  Various sessions are available each week.</w:t>
            </w:r>
            <w:r w:rsidR="000D3A0D">
              <w:rPr>
                <w:rFonts w:ascii="Arial" w:hAnsi="Arial" w:cs="Arial"/>
              </w:rPr>
              <w:t xml:space="preserve"> </w:t>
            </w:r>
            <w:r w:rsidR="00FD01C1">
              <w:rPr>
                <w:rFonts w:ascii="Arial" w:hAnsi="Arial" w:cs="Arial"/>
              </w:rPr>
              <w:t xml:space="preserve"> Each session is for a minimum of 30 minutes.</w:t>
            </w:r>
            <w:r w:rsidR="000D3A0D">
              <w:rPr>
                <w:rFonts w:ascii="Arial" w:hAnsi="Arial" w:cs="Arial"/>
              </w:rPr>
              <w:t xml:space="preserve"> </w:t>
            </w:r>
          </w:p>
        </w:tc>
        <w:tc>
          <w:tcPr>
            <w:tcW w:w="1972" w:type="dxa"/>
          </w:tcPr>
          <w:p w:rsidR="003C6740" w:rsidRDefault="000B5665" w:rsidP="00D00AB7">
            <w:pPr>
              <w:rPr>
                <w:rFonts w:ascii="Arial" w:hAnsi="Arial" w:cs="Arial"/>
              </w:rPr>
            </w:pPr>
            <w:r>
              <w:rPr>
                <w:rFonts w:ascii="Arial" w:hAnsi="Arial" w:cs="Arial"/>
              </w:rPr>
              <w:t>Sout</w:t>
            </w:r>
            <w:r w:rsidR="006232F2">
              <w:rPr>
                <w:rFonts w:ascii="Arial" w:hAnsi="Arial" w:cs="Arial"/>
              </w:rPr>
              <w:t>hend Leisure and Tennis Centre (SLTC)</w:t>
            </w:r>
          </w:p>
          <w:p w:rsidR="003C6740" w:rsidRDefault="003C6740" w:rsidP="00D00AB7">
            <w:pPr>
              <w:rPr>
                <w:rFonts w:ascii="Arial" w:hAnsi="Arial" w:cs="Arial"/>
              </w:rPr>
            </w:pPr>
          </w:p>
          <w:p w:rsidR="003C6740" w:rsidRDefault="006232F2" w:rsidP="00D00AB7">
            <w:pPr>
              <w:rPr>
                <w:rFonts w:ascii="Arial" w:hAnsi="Arial" w:cs="Arial"/>
              </w:rPr>
            </w:pPr>
            <w:r>
              <w:rPr>
                <w:rFonts w:ascii="Arial" w:hAnsi="Arial" w:cs="Arial"/>
              </w:rPr>
              <w:t>Shoeburyness Leisure Centre (SLC)</w:t>
            </w:r>
          </w:p>
          <w:p w:rsidR="003C6740" w:rsidRDefault="003C6740" w:rsidP="00D00AB7">
            <w:pPr>
              <w:rPr>
                <w:rFonts w:ascii="Arial" w:hAnsi="Arial" w:cs="Arial"/>
              </w:rPr>
            </w:pPr>
          </w:p>
          <w:p w:rsidR="000B5665" w:rsidRDefault="000B5665" w:rsidP="00D00AB7">
            <w:pPr>
              <w:rPr>
                <w:rFonts w:ascii="Arial" w:hAnsi="Arial" w:cs="Arial"/>
              </w:rPr>
            </w:pPr>
            <w:r>
              <w:rPr>
                <w:rFonts w:ascii="Arial" w:hAnsi="Arial" w:cs="Arial"/>
              </w:rPr>
              <w:t>C</w:t>
            </w:r>
            <w:r w:rsidR="006232F2">
              <w:rPr>
                <w:rFonts w:ascii="Arial" w:hAnsi="Arial" w:cs="Arial"/>
              </w:rPr>
              <w:t>hase Sports and Fitness Centre (CSFC)</w:t>
            </w:r>
          </w:p>
          <w:p w:rsidR="000B5665" w:rsidRDefault="000B5665" w:rsidP="00CD7374">
            <w:pPr>
              <w:rPr>
                <w:rFonts w:ascii="Arial" w:hAnsi="Arial" w:cs="Arial"/>
              </w:rPr>
            </w:pPr>
          </w:p>
        </w:tc>
        <w:tc>
          <w:tcPr>
            <w:tcW w:w="1195" w:type="dxa"/>
          </w:tcPr>
          <w:p w:rsidR="000B5665" w:rsidRDefault="000B5665" w:rsidP="00CD7374">
            <w:pPr>
              <w:rPr>
                <w:rFonts w:ascii="Arial" w:hAnsi="Arial" w:cs="Arial"/>
              </w:rPr>
            </w:pPr>
            <w:r>
              <w:rPr>
                <w:rFonts w:ascii="Arial" w:hAnsi="Arial" w:cs="Arial"/>
              </w:rPr>
              <w:t>£8.70</w:t>
            </w:r>
            <w:r w:rsidR="003C6740">
              <w:rPr>
                <w:rFonts w:ascii="Arial" w:hAnsi="Arial" w:cs="Arial"/>
              </w:rPr>
              <w:t xml:space="preserve"> SLTC</w:t>
            </w:r>
          </w:p>
          <w:p w:rsidR="003C6740" w:rsidRDefault="003C6740" w:rsidP="00CD7374">
            <w:pPr>
              <w:rPr>
                <w:rFonts w:ascii="Arial" w:hAnsi="Arial" w:cs="Arial"/>
              </w:rPr>
            </w:pPr>
          </w:p>
          <w:p w:rsidR="003C6740" w:rsidRDefault="003C6740" w:rsidP="00CD7374">
            <w:pPr>
              <w:rPr>
                <w:rFonts w:ascii="Arial" w:hAnsi="Arial" w:cs="Arial"/>
              </w:rPr>
            </w:pPr>
          </w:p>
          <w:p w:rsidR="003C6740" w:rsidRDefault="003C6740" w:rsidP="00CD7374">
            <w:pPr>
              <w:rPr>
                <w:rFonts w:ascii="Arial" w:hAnsi="Arial" w:cs="Arial"/>
              </w:rPr>
            </w:pPr>
            <w:r>
              <w:rPr>
                <w:rFonts w:ascii="Arial" w:hAnsi="Arial" w:cs="Arial"/>
              </w:rPr>
              <w:t>£7.65 SLC</w:t>
            </w:r>
          </w:p>
          <w:p w:rsidR="003C6740" w:rsidRDefault="003C6740" w:rsidP="00CD7374">
            <w:pPr>
              <w:rPr>
                <w:rFonts w:ascii="Arial" w:hAnsi="Arial" w:cs="Arial"/>
              </w:rPr>
            </w:pPr>
          </w:p>
          <w:p w:rsidR="004F4643" w:rsidRDefault="004F4643" w:rsidP="00CD7374">
            <w:pPr>
              <w:rPr>
                <w:rFonts w:ascii="Arial" w:hAnsi="Arial" w:cs="Arial"/>
              </w:rPr>
            </w:pPr>
          </w:p>
          <w:p w:rsidR="003C6740" w:rsidRDefault="003C6740" w:rsidP="00CD7374">
            <w:pPr>
              <w:rPr>
                <w:rFonts w:ascii="Arial" w:hAnsi="Arial" w:cs="Arial"/>
              </w:rPr>
            </w:pPr>
            <w:r>
              <w:rPr>
                <w:rFonts w:ascii="Arial" w:hAnsi="Arial" w:cs="Arial"/>
              </w:rPr>
              <w:t>£7.65 CSFC</w:t>
            </w:r>
          </w:p>
        </w:tc>
        <w:tc>
          <w:tcPr>
            <w:tcW w:w="1677" w:type="dxa"/>
          </w:tcPr>
          <w:p w:rsidR="000B5665" w:rsidRDefault="000B5665" w:rsidP="00CD7374">
            <w:pPr>
              <w:rPr>
                <w:rFonts w:ascii="Arial" w:hAnsi="Arial" w:cs="Arial"/>
              </w:rPr>
            </w:pPr>
            <w:r>
              <w:rPr>
                <w:rFonts w:ascii="Arial" w:hAnsi="Arial" w:cs="Arial"/>
              </w:rPr>
              <w:t>£2.00</w:t>
            </w:r>
          </w:p>
        </w:tc>
      </w:tr>
      <w:tr w:rsidR="000B5665" w:rsidTr="000B5665">
        <w:tc>
          <w:tcPr>
            <w:tcW w:w="1790" w:type="dxa"/>
          </w:tcPr>
          <w:p w:rsidR="000B5665" w:rsidRDefault="000B5665" w:rsidP="00CD7374">
            <w:pPr>
              <w:rPr>
                <w:rFonts w:ascii="Arial" w:hAnsi="Arial" w:cs="Arial"/>
              </w:rPr>
            </w:pPr>
            <w:r>
              <w:rPr>
                <w:rFonts w:ascii="Arial" w:hAnsi="Arial" w:cs="Arial"/>
              </w:rPr>
              <w:t>Swimming programme</w:t>
            </w:r>
          </w:p>
        </w:tc>
        <w:tc>
          <w:tcPr>
            <w:tcW w:w="2458" w:type="dxa"/>
          </w:tcPr>
          <w:p w:rsidR="000B5665" w:rsidRDefault="000B5665" w:rsidP="00CD7374">
            <w:pPr>
              <w:rPr>
                <w:rFonts w:ascii="Arial" w:hAnsi="Arial" w:cs="Arial"/>
              </w:rPr>
            </w:pPr>
            <w:r>
              <w:rPr>
                <w:rFonts w:ascii="Arial" w:hAnsi="Arial" w:cs="Arial"/>
              </w:rPr>
              <w:t xml:space="preserve">Swimming takes some of the impact stress off the body, whilst building endurance, muscle strength and cardiovascular fitness. This takes place during any public swimming session. </w:t>
            </w:r>
            <w:r w:rsidR="00931097">
              <w:rPr>
                <w:rFonts w:ascii="Arial" w:hAnsi="Arial" w:cs="Arial"/>
              </w:rPr>
              <w:t>There is no set time period for a session.</w:t>
            </w:r>
          </w:p>
        </w:tc>
        <w:tc>
          <w:tcPr>
            <w:tcW w:w="1972" w:type="dxa"/>
          </w:tcPr>
          <w:p w:rsidR="000B5665" w:rsidRDefault="006B3FE0" w:rsidP="00CD7374">
            <w:pPr>
              <w:rPr>
                <w:rFonts w:ascii="Arial" w:hAnsi="Arial" w:cs="Arial"/>
              </w:rPr>
            </w:pPr>
            <w:r>
              <w:rPr>
                <w:rFonts w:ascii="Arial" w:hAnsi="Arial" w:cs="Arial"/>
              </w:rPr>
              <w:t xml:space="preserve">Southend Leisure and Tennis Centre (SLTC) </w:t>
            </w:r>
          </w:p>
          <w:p w:rsidR="006B3FE0" w:rsidRDefault="006B3FE0" w:rsidP="00CD7374">
            <w:pPr>
              <w:rPr>
                <w:rFonts w:ascii="Arial" w:hAnsi="Arial" w:cs="Arial"/>
              </w:rPr>
            </w:pPr>
          </w:p>
          <w:p w:rsidR="006B3FE0" w:rsidRDefault="006B3FE0" w:rsidP="00CD7374">
            <w:pPr>
              <w:rPr>
                <w:rFonts w:ascii="Arial" w:hAnsi="Arial" w:cs="Arial"/>
              </w:rPr>
            </w:pPr>
            <w:r>
              <w:rPr>
                <w:rFonts w:ascii="Arial" w:hAnsi="Arial" w:cs="Arial"/>
              </w:rPr>
              <w:t>Shoeburyness Leisure Centre (SLC)</w:t>
            </w:r>
          </w:p>
          <w:p w:rsidR="006B3FE0" w:rsidRDefault="006B3FE0" w:rsidP="00CD7374">
            <w:pPr>
              <w:rPr>
                <w:rFonts w:ascii="Arial" w:hAnsi="Arial" w:cs="Arial"/>
              </w:rPr>
            </w:pPr>
          </w:p>
          <w:p w:rsidR="006B3FE0" w:rsidRDefault="006B3FE0" w:rsidP="00CD7374">
            <w:pPr>
              <w:rPr>
                <w:rFonts w:ascii="Arial" w:hAnsi="Arial" w:cs="Arial"/>
              </w:rPr>
            </w:pPr>
            <w:r>
              <w:rPr>
                <w:rFonts w:ascii="Arial" w:hAnsi="Arial" w:cs="Arial"/>
              </w:rPr>
              <w:t>Belfairs Swim Centre (BSC)</w:t>
            </w:r>
          </w:p>
        </w:tc>
        <w:tc>
          <w:tcPr>
            <w:tcW w:w="1195" w:type="dxa"/>
          </w:tcPr>
          <w:p w:rsidR="000B5665" w:rsidRDefault="000B5665" w:rsidP="00CD7374">
            <w:pPr>
              <w:rPr>
                <w:rFonts w:ascii="Arial" w:hAnsi="Arial" w:cs="Arial"/>
              </w:rPr>
            </w:pPr>
            <w:r>
              <w:rPr>
                <w:rFonts w:ascii="Arial" w:hAnsi="Arial" w:cs="Arial"/>
              </w:rPr>
              <w:t>£5.50 SLTC</w:t>
            </w:r>
          </w:p>
          <w:p w:rsidR="006B3FE0" w:rsidRDefault="006B3FE0" w:rsidP="00CD7374">
            <w:pPr>
              <w:rPr>
                <w:rFonts w:ascii="Arial" w:hAnsi="Arial" w:cs="Arial"/>
              </w:rPr>
            </w:pPr>
          </w:p>
          <w:p w:rsidR="006B3FE0" w:rsidRDefault="006B3FE0" w:rsidP="00CD7374">
            <w:pPr>
              <w:rPr>
                <w:rFonts w:ascii="Arial" w:hAnsi="Arial" w:cs="Arial"/>
              </w:rPr>
            </w:pPr>
          </w:p>
          <w:p w:rsidR="000B5665" w:rsidRDefault="000B5665" w:rsidP="00CD7374">
            <w:pPr>
              <w:rPr>
                <w:rFonts w:ascii="Arial" w:hAnsi="Arial" w:cs="Arial"/>
              </w:rPr>
            </w:pPr>
            <w:r>
              <w:rPr>
                <w:rFonts w:ascii="Arial" w:hAnsi="Arial" w:cs="Arial"/>
              </w:rPr>
              <w:t xml:space="preserve">£4.70 SLC </w:t>
            </w:r>
          </w:p>
          <w:p w:rsidR="006B3FE0" w:rsidRDefault="006B3FE0" w:rsidP="00CD7374">
            <w:pPr>
              <w:rPr>
                <w:rFonts w:ascii="Arial" w:hAnsi="Arial" w:cs="Arial"/>
              </w:rPr>
            </w:pPr>
          </w:p>
          <w:p w:rsidR="006B3FE0" w:rsidRDefault="006B3FE0" w:rsidP="00CD7374">
            <w:pPr>
              <w:rPr>
                <w:rFonts w:ascii="Arial" w:hAnsi="Arial" w:cs="Arial"/>
              </w:rPr>
            </w:pPr>
          </w:p>
          <w:p w:rsidR="000B5665" w:rsidRDefault="000B5665" w:rsidP="00CD7374">
            <w:pPr>
              <w:rPr>
                <w:rFonts w:ascii="Arial" w:hAnsi="Arial" w:cs="Arial"/>
              </w:rPr>
            </w:pPr>
            <w:r>
              <w:rPr>
                <w:rFonts w:ascii="Arial" w:hAnsi="Arial" w:cs="Arial"/>
              </w:rPr>
              <w:t>£4.70 BSC</w:t>
            </w:r>
          </w:p>
        </w:tc>
        <w:tc>
          <w:tcPr>
            <w:tcW w:w="1677" w:type="dxa"/>
          </w:tcPr>
          <w:p w:rsidR="000B5665" w:rsidRDefault="000B5665" w:rsidP="00CD7374">
            <w:pPr>
              <w:rPr>
                <w:rFonts w:ascii="Arial" w:hAnsi="Arial" w:cs="Arial"/>
              </w:rPr>
            </w:pPr>
            <w:r>
              <w:rPr>
                <w:rFonts w:ascii="Arial" w:hAnsi="Arial" w:cs="Arial"/>
              </w:rPr>
              <w:t>£2.00</w:t>
            </w:r>
          </w:p>
        </w:tc>
      </w:tr>
      <w:tr w:rsidR="000B5665" w:rsidTr="000B5665">
        <w:tc>
          <w:tcPr>
            <w:tcW w:w="1790" w:type="dxa"/>
          </w:tcPr>
          <w:p w:rsidR="000B5665" w:rsidRDefault="000B5665" w:rsidP="00CD7374">
            <w:pPr>
              <w:rPr>
                <w:rFonts w:ascii="Arial" w:hAnsi="Arial" w:cs="Arial"/>
              </w:rPr>
            </w:pPr>
            <w:r>
              <w:rPr>
                <w:rFonts w:ascii="Arial" w:hAnsi="Arial" w:cs="Arial"/>
              </w:rPr>
              <w:t>Water therapy course</w:t>
            </w:r>
          </w:p>
        </w:tc>
        <w:tc>
          <w:tcPr>
            <w:tcW w:w="2458" w:type="dxa"/>
          </w:tcPr>
          <w:p w:rsidR="000B5665" w:rsidRDefault="000B5665" w:rsidP="00CD7374">
            <w:pPr>
              <w:rPr>
                <w:rFonts w:ascii="Arial" w:hAnsi="Arial" w:cs="Arial"/>
              </w:rPr>
            </w:pPr>
            <w:r>
              <w:rPr>
                <w:rFonts w:ascii="Arial" w:hAnsi="Arial" w:cs="Arial"/>
              </w:rPr>
              <w:t xml:space="preserve">A form of aerobic endurance and resistance training.  </w:t>
            </w:r>
            <w:r>
              <w:rPr>
                <w:rFonts w:ascii="Arial" w:hAnsi="Arial" w:cs="Arial"/>
              </w:rPr>
              <w:lastRenderedPageBreak/>
              <w:t>Low intensity, using the aid of water for resistance and stability.  10am every Tuesday.</w:t>
            </w:r>
            <w:r w:rsidR="00931097">
              <w:rPr>
                <w:rFonts w:ascii="Arial" w:hAnsi="Arial" w:cs="Arial"/>
              </w:rPr>
              <w:t xml:space="preserve">  Each session is for 50 minutes.</w:t>
            </w:r>
          </w:p>
        </w:tc>
        <w:tc>
          <w:tcPr>
            <w:tcW w:w="1972" w:type="dxa"/>
          </w:tcPr>
          <w:p w:rsidR="000B5665" w:rsidRDefault="000B5665" w:rsidP="00CD7374">
            <w:pPr>
              <w:rPr>
                <w:rFonts w:ascii="Arial" w:hAnsi="Arial" w:cs="Arial"/>
              </w:rPr>
            </w:pPr>
            <w:r>
              <w:rPr>
                <w:rFonts w:ascii="Arial" w:hAnsi="Arial" w:cs="Arial"/>
              </w:rPr>
              <w:lastRenderedPageBreak/>
              <w:t>Belfairs Swim Centre</w:t>
            </w:r>
          </w:p>
        </w:tc>
        <w:tc>
          <w:tcPr>
            <w:tcW w:w="1195" w:type="dxa"/>
          </w:tcPr>
          <w:p w:rsidR="000B5665" w:rsidRDefault="005009BA" w:rsidP="00CD7374">
            <w:pPr>
              <w:rPr>
                <w:rFonts w:ascii="Arial" w:hAnsi="Arial" w:cs="Arial"/>
              </w:rPr>
            </w:pPr>
            <w:r>
              <w:rPr>
                <w:rFonts w:ascii="Arial" w:hAnsi="Arial" w:cs="Arial"/>
              </w:rPr>
              <w:t>£7.65</w:t>
            </w:r>
          </w:p>
        </w:tc>
        <w:tc>
          <w:tcPr>
            <w:tcW w:w="1677" w:type="dxa"/>
          </w:tcPr>
          <w:p w:rsidR="000B5665" w:rsidRDefault="000B5665" w:rsidP="00CD7374">
            <w:pPr>
              <w:rPr>
                <w:rFonts w:ascii="Arial" w:hAnsi="Arial" w:cs="Arial"/>
              </w:rPr>
            </w:pPr>
            <w:r>
              <w:rPr>
                <w:rFonts w:ascii="Arial" w:hAnsi="Arial" w:cs="Arial"/>
              </w:rPr>
              <w:t>£2.00</w:t>
            </w:r>
          </w:p>
        </w:tc>
      </w:tr>
      <w:tr w:rsidR="000B5665" w:rsidTr="000B5665">
        <w:tc>
          <w:tcPr>
            <w:tcW w:w="1790" w:type="dxa"/>
          </w:tcPr>
          <w:p w:rsidR="000B5665" w:rsidRDefault="000B5665" w:rsidP="000B5665">
            <w:pPr>
              <w:rPr>
                <w:rFonts w:ascii="Arial" w:hAnsi="Arial" w:cs="Arial"/>
              </w:rPr>
            </w:pPr>
            <w:r>
              <w:rPr>
                <w:rFonts w:ascii="Arial" w:hAnsi="Arial" w:cs="Arial"/>
              </w:rPr>
              <w:lastRenderedPageBreak/>
              <w:t>Water therapy course</w:t>
            </w:r>
          </w:p>
        </w:tc>
        <w:tc>
          <w:tcPr>
            <w:tcW w:w="2458" w:type="dxa"/>
          </w:tcPr>
          <w:p w:rsidR="000B5665" w:rsidRDefault="000B5665" w:rsidP="000B5665">
            <w:pPr>
              <w:rPr>
                <w:rFonts w:ascii="Arial" w:hAnsi="Arial" w:cs="Arial"/>
              </w:rPr>
            </w:pPr>
            <w:r>
              <w:rPr>
                <w:rFonts w:ascii="Arial" w:hAnsi="Arial" w:cs="Arial"/>
              </w:rPr>
              <w:t>A form of aerobic endurance and resistance training.  Low intensity, using the aid of water for resistance and stability.  10am every Thursday.</w:t>
            </w:r>
            <w:r w:rsidR="00931097">
              <w:rPr>
                <w:rFonts w:ascii="Arial" w:hAnsi="Arial" w:cs="Arial"/>
              </w:rPr>
              <w:t xml:space="preserve">  Each session is for 50 minutes.</w:t>
            </w:r>
          </w:p>
        </w:tc>
        <w:tc>
          <w:tcPr>
            <w:tcW w:w="1972" w:type="dxa"/>
          </w:tcPr>
          <w:p w:rsidR="000B5665" w:rsidRDefault="000B5665" w:rsidP="000B5665">
            <w:pPr>
              <w:rPr>
                <w:rFonts w:ascii="Arial" w:hAnsi="Arial" w:cs="Arial"/>
              </w:rPr>
            </w:pPr>
            <w:r>
              <w:rPr>
                <w:rFonts w:ascii="Arial" w:hAnsi="Arial" w:cs="Arial"/>
              </w:rPr>
              <w:t>Belfairs Swim Centre</w:t>
            </w:r>
          </w:p>
        </w:tc>
        <w:tc>
          <w:tcPr>
            <w:tcW w:w="1195" w:type="dxa"/>
          </w:tcPr>
          <w:p w:rsidR="000B5665" w:rsidRDefault="005009BA" w:rsidP="000B5665">
            <w:pPr>
              <w:rPr>
                <w:rFonts w:ascii="Arial" w:hAnsi="Arial" w:cs="Arial"/>
              </w:rPr>
            </w:pPr>
            <w:r>
              <w:rPr>
                <w:rFonts w:ascii="Arial" w:hAnsi="Arial" w:cs="Arial"/>
              </w:rPr>
              <w:t>£7.65</w:t>
            </w:r>
          </w:p>
        </w:tc>
        <w:tc>
          <w:tcPr>
            <w:tcW w:w="1677" w:type="dxa"/>
          </w:tcPr>
          <w:p w:rsidR="000B5665" w:rsidRDefault="000B5665" w:rsidP="000B5665">
            <w:pPr>
              <w:rPr>
                <w:rFonts w:ascii="Arial" w:hAnsi="Arial" w:cs="Arial"/>
              </w:rPr>
            </w:pPr>
            <w:r>
              <w:rPr>
                <w:rFonts w:ascii="Arial" w:hAnsi="Arial" w:cs="Arial"/>
              </w:rPr>
              <w:t>£2.00</w:t>
            </w:r>
          </w:p>
        </w:tc>
      </w:tr>
      <w:tr w:rsidR="000B5665" w:rsidTr="000B5665">
        <w:tc>
          <w:tcPr>
            <w:tcW w:w="1790" w:type="dxa"/>
          </w:tcPr>
          <w:p w:rsidR="000B5665" w:rsidRDefault="000B5665" w:rsidP="000B5665">
            <w:pPr>
              <w:rPr>
                <w:rFonts w:ascii="Arial" w:hAnsi="Arial" w:cs="Arial"/>
              </w:rPr>
            </w:pPr>
            <w:r>
              <w:rPr>
                <w:rFonts w:ascii="Arial" w:hAnsi="Arial" w:cs="Arial"/>
              </w:rPr>
              <w:t>Pulmonary course</w:t>
            </w:r>
          </w:p>
        </w:tc>
        <w:tc>
          <w:tcPr>
            <w:tcW w:w="2458" w:type="dxa"/>
          </w:tcPr>
          <w:p w:rsidR="000B5665" w:rsidRDefault="000B5665" w:rsidP="00931097">
            <w:pPr>
              <w:rPr>
                <w:rFonts w:ascii="Arial" w:hAnsi="Arial" w:cs="Arial"/>
              </w:rPr>
            </w:pPr>
            <w:r>
              <w:rPr>
                <w:rFonts w:ascii="Arial" w:hAnsi="Arial" w:cs="Arial"/>
              </w:rPr>
              <w:t xml:space="preserve">Low intensity circuit </w:t>
            </w:r>
            <w:r w:rsidR="004949A9">
              <w:rPr>
                <w:rFonts w:ascii="Arial" w:hAnsi="Arial" w:cs="Arial"/>
              </w:rPr>
              <w:t xml:space="preserve">which focuses on the use of </w:t>
            </w:r>
            <w:r>
              <w:rPr>
                <w:rFonts w:ascii="Arial" w:hAnsi="Arial" w:cs="Arial"/>
              </w:rPr>
              <w:t>large muscle groups to move at a steady, rhythmic pace.  This type of exercise works the lungs, to improve endurance.  This helps the body use oxygen more efficiently and with time can improve breathing.  1pm every Tuesday.</w:t>
            </w:r>
            <w:r w:rsidR="00931097">
              <w:rPr>
                <w:rFonts w:ascii="Arial" w:hAnsi="Arial" w:cs="Arial"/>
              </w:rPr>
              <w:t xml:space="preserve">  Each session is for one hour.</w:t>
            </w:r>
          </w:p>
        </w:tc>
        <w:tc>
          <w:tcPr>
            <w:tcW w:w="1972" w:type="dxa"/>
          </w:tcPr>
          <w:p w:rsidR="000B5665" w:rsidRDefault="000B5665" w:rsidP="000B5665">
            <w:pPr>
              <w:rPr>
                <w:rFonts w:ascii="Arial" w:hAnsi="Arial" w:cs="Arial"/>
              </w:rPr>
            </w:pPr>
            <w:r>
              <w:rPr>
                <w:rFonts w:ascii="Arial" w:hAnsi="Arial" w:cs="Arial"/>
              </w:rPr>
              <w:t>Southend Leisure and Tennis Centre</w:t>
            </w:r>
          </w:p>
        </w:tc>
        <w:tc>
          <w:tcPr>
            <w:tcW w:w="1195" w:type="dxa"/>
          </w:tcPr>
          <w:p w:rsidR="000B5665" w:rsidRDefault="005009BA" w:rsidP="000B5665">
            <w:pPr>
              <w:rPr>
                <w:rFonts w:ascii="Arial" w:hAnsi="Arial" w:cs="Arial"/>
              </w:rPr>
            </w:pPr>
            <w:r>
              <w:rPr>
                <w:rFonts w:ascii="Arial" w:hAnsi="Arial" w:cs="Arial"/>
              </w:rPr>
              <w:t>£8.70</w:t>
            </w:r>
          </w:p>
        </w:tc>
        <w:tc>
          <w:tcPr>
            <w:tcW w:w="1677" w:type="dxa"/>
          </w:tcPr>
          <w:p w:rsidR="000B5665" w:rsidRDefault="000B5665" w:rsidP="000B5665">
            <w:pPr>
              <w:rPr>
                <w:rFonts w:ascii="Arial" w:hAnsi="Arial" w:cs="Arial"/>
              </w:rPr>
            </w:pPr>
            <w:r>
              <w:rPr>
                <w:rFonts w:ascii="Arial" w:hAnsi="Arial" w:cs="Arial"/>
              </w:rPr>
              <w:t>£2.00</w:t>
            </w:r>
          </w:p>
        </w:tc>
      </w:tr>
      <w:tr w:rsidR="00CA6EF3" w:rsidTr="000B5665">
        <w:tc>
          <w:tcPr>
            <w:tcW w:w="1790" w:type="dxa"/>
          </w:tcPr>
          <w:p w:rsidR="00CA6EF3" w:rsidRDefault="00CA6EF3" w:rsidP="00CA6EF3">
            <w:pPr>
              <w:rPr>
                <w:rFonts w:ascii="Arial" w:hAnsi="Arial" w:cs="Arial"/>
              </w:rPr>
            </w:pPr>
            <w:r>
              <w:rPr>
                <w:rFonts w:ascii="Arial" w:hAnsi="Arial" w:cs="Arial"/>
              </w:rPr>
              <w:t>Cardiac phase 4 beginners course</w:t>
            </w:r>
          </w:p>
        </w:tc>
        <w:tc>
          <w:tcPr>
            <w:tcW w:w="2458" w:type="dxa"/>
          </w:tcPr>
          <w:p w:rsidR="00CA6EF3" w:rsidRDefault="00CA6EF3" w:rsidP="00CA6EF3">
            <w:pPr>
              <w:rPr>
                <w:rFonts w:ascii="Arial" w:hAnsi="Arial" w:cs="Arial"/>
              </w:rPr>
            </w:pPr>
            <w:r>
              <w:rPr>
                <w:rFonts w:ascii="Arial" w:hAnsi="Arial" w:cs="Arial"/>
              </w:rPr>
              <w:t>Aimed at people referred from phase three of cardia rehabilitation.  After the 12 weeks FL will liaise with the hospital to decide on whether the person should attend the intermediate course.  FL are aiming to start in late January, every Monday.</w:t>
            </w:r>
            <w:r w:rsidR="00931097">
              <w:rPr>
                <w:rFonts w:ascii="Arial" w:hAnsi="Arial" w:cs="Arial"/>
              </w:rPr>
              <w:t xml:space="preserve">  Each session is for 90 minutes.</w:t>
            </w:r>
          </w:p>
        </w:tc>
        <w:tc>
          <w:tcPr>
            <w:tcW w:w="1972" w:type="dxa"/>
          </w:tcPr>
          <w:p w:rsidR="00CA6EF3" w:rsidRDefault="00CA6EF3" w:rsidP="00CA6EF3">
            <w:pPr>
              <w:rPr>
                <w:rFonts w:ascii="Arial" w:hAnsi="Arial" w:cs="Arial"/>
              </w:rPr>
            </w:pPr>
            <w:r>
              <w:rPr>
                <w:rFonts w:ascii="Arial" w:hAnsi="Arial" w:cs="Arial"/>
              </w:rPr>
              <w:t>Southend Leisure and Tennis Centre</w:t>
            </w:r>
          </w:p>
        </w:tc>
        <w:tc>
          <w:tcPr>
            <w:tcW w:w="1195" w:type="dxa"/>
          </w:tcPr>
          <w:p w:rsidR="00CA6EF3" w:rsidRDefault="00CA6EF3" w:rsidP="00CA6EF3">
            <w:pPr>
              <w:rPr>
                <w:rFonts w:ascii="Arial" w:hAnsi="Arial" w:cs="Arial"/>
              </w:rPr>
            </w:pPr>
            <w:r>
              <w:rPr>
                <w:rFonts w:ascii="Arial" w:hAnsi="Arial" w:cs="Arial"/>
              </w:rPr>
              <w:t>£8.70</w:t>
            </w:r>
          </w:p>
        </w:tc>
        <w:tc>
          <w:tcPr>
            <w:tcW w:w="1677" w:type="dxa"/>
          </w:tcPr>
          <w:p w:rsidR="00CA6EF3" w:rsidRDefault="00CA6EF3" w:rsidP="00CA6EF3">
            <w:pPr>
              <w:rPr>
                <w:rFonts w:ascii="Arial" w:hAnsi="Arial" w:cs="Arial"/>
              </w:rPr>
            </w:pPr>
            <w:r>
              <w:rPr>
                <w:rFonts w:ascii="Arial" w:hAnsi="Arial" w:cs="Arial"/>
              </w:rPr>
              <w:t>£2.00</w:t>
            </w:r>
          </w:p>
        </w:tc>
      </w:tr>
      <w:tr w:rsidR="00CA6EF3" w:rsidTr="000B5665">
        <w:tc>
          <w:tcPr>
            <w:tcW w:w="1790" w:type="dxa"/>
          </w:tcPr>
          <w:p w:rsidR="00CA6EF3" w:rsidRDefault="00CA6EF3" w:rsidP="00CA6EF3">
            <w:pPr>
              <w:rPr>
                <w:rFonts w:ascii="Arial" w:hAnsi="Arial" w:cs="Arial"/>
              </w:rPr>
            </w:pPr>
            <w:r>
              <w:rPr>
                <w:rFonts w:ascii="Arial" w:hAnsi="Arial" w:cs="Arial"/>
              </w:rPr>
              <w:t>Cardiac phase 4 intermediate rehabilitation course</w:t>
            </w:r>
          </w:p>
        </w:tc>
        <w:tc>
          <w:tcPr>
            <w:tcW w:w="2458" w:type="dxa"/>
          </w:tcPr>
          <w:p w:rsidR="00CA6EF3" w:rsidRDefault="00CA6EF3" w:rsidP="00931097">
            <w:pPr>
              <w:rPr>
                <w:rFonts w:ascii="Arial" w:hAnsi="Arial" w:cs="Arial"/>
              </w:rPr>
            </w:pPr>
            <w:r>
              <w:rPr>
                <w:rFonts w:ascii="Arial" w:hAnsi="Arial" w:cs="Arial"/>
              </w:rPr>
              <w:t>A low intensity circuit based class.  A programme designed to improve cardiovascular health.  12:15pm every Friday.</w:t>
            </w:r>
            <w:r w:rsidR="00931097">
              <w:rPr>
                <w:rFonts w:ascii="Arial" w:hAnsi="Arial" w:cs="Arial"/>
              </w:rPr>
              <w:t xml:space="preserve">  </w:t>
            </w:r>
            <w:r w:rsidR="00931097">
              <w:rPr>
                <w:rFonts w:ascii="Arial" w:hAnsi="Arial" w:cs="Arial"/>
              </w:rPr>
              <w:lastRenderedPageBreak/>
              <w:t>Each session will be for 90 minutes.</w:t>
            </w:r>
          </w:p>
        </w:tc>
        <w:tc>
          <w:tcPr>
            <w:tcW w:w="1972" w:type="dxa"/>
          </w:tcPr>
          <w:p w:rsidR="00CA6EF3" w:rsidRDefault="00CA6EF3" w:rsidP="00CA6EF3">
            <w:pPr>
              <w:rPr>
                <w:rFonts w:ascii="Arial" w:hAnsi="Arial" w:cs="Arial"/>
              </w:rPr>
            </w:pPr>
            <w:r>
              <w:rPr>
                <w:rFonts w:ascii="Arial" w:hAnsi="Arial" w:cs="Arial"/>
              </w:rPr>
              <w:lastRenderedPageBreak/>
              <w:t>Southend Leisure and Tennis Centre</w:t>
            </w:r>
          </w:p>
        </w:tc>
        <w:tc>
          <w:tcPr>
            <w:tcW w:w="1195" w:type="dxa"/>
          </w:tcPr>
          <w:p w:rsidR="00CA6EF3" w:rsidRDefault="00CA6EF3" w:rsidP="00CA6EF3">
            <w:pPr>
              <w:rPr>
                <w:rFonts w:ascii="Arial" w:hAnsi="Arial" w:cs="Arial"/>
              </w:rPr>
            </w:pPr>
            <w:r>
              <w:rPr>
                <w:rFonts w:ascii="Arial" w:hAnsi="Arial" w:cs="Arial"/>
              </w:rPr>
              <w:t>£8.70</w:t>
            </w:r>
          </w:p>
        </w:tc>
        <w:tc>
          <w:tcPr>
            <w:tcW w:w="1677" w:type="dxa"/>
          </w:tcPr>
          <w:p w:rsidR="00CA6EF3" w:rsidRDefault="00CA6EF3" w:rsidP="00CA6EF3">
            <w:pPr>
              <w:rPr>
                <w:rFonts w:ascii="Arial" w:hAnsi="Arial" w:cs="Arial"/>
              </w:rPr>
            </w:pPr>
            <w:r>
              <w:rPr>
                <w:rFonts w:ascii="Arial" w:hAnsi="Arial" w:cs="Arial"/>
              </w:rPr>
              <w:t>£2.00</w:t>
            </w:r>
          </w:p>
        </w:tc>
      </w:tr>
      <w:tr w:rsidR="00CA6EF3" w:rsidTr="000B5665">
        <w:tc>
          <w:tcPr>
            <w:tcW w:w="1790" w:type="dxa"/>
          </w:tcPr>
          <w:p w:rsidR="00CA6EF3" w:rsidRDefault="00CA6EF3" w:rsidP="00CA6EF3">
            <w:pPr>
              <w:rPr>
                <w:rFonts w:ascii="Arial" w:hAnsi="Arial" w:cs="Arial"/>
              </w:rPr>
            </w:pPr>
            <w:r>
              <w:rPr>
                <w:rFonts w:ascii="Arial" w:hAnsi="Arial" w:cs="Arial"/>
              </w:rPr>
              <w:lastRenderedPageBreak/>
              <w:t>Pain management course</w:t>
            </w:r>
          </w:p>
        </w:tc>
        <w:tc>
          <w:tcPr>
            <w:tcW w:w="2458" w:type="dxa"/>
          </w:tcPr>
          <w:p w:rsidR="00CA6EF3" w:rsidRDefault="00CA6EF3" w:rsidP="00CA6EF3">
            <w:pPr>
              <w:rPr>
                <w:rFonts w:ascii="Arial" w:hAnsi="Arial" w:cs="Arial"/>
              </w:rPr>
            </w:pPr>
            <w:r>
              <w:rPr>
                <w:rFonts w:ascii="Arial" w:hAnsi="Arial" w:cs="Arial"/>
              </w:rPr>
              <w:t>Includes a combination of therapies, to focus on back pain.  The sessions provide continuation from physiotherapy at the hospital.  Fusion Lifestyle are aiming to start this in April 2020.</w:t>
            </w:r>
            <w:r w:rsidR="00931097">
              <w:rPr>
                <w:rFonts w:ascii="Arial" w:hAnsi="Arial" w:cs="Arial"/>
              </w:rPr>
              <w:t xml:space="preserve">  Each session will be for one hour.</w:t>
            </w:r>
          </w:p>
        </w:tc>
        <w:tc>
          <w:tcPr>
            <w:tcW w:w="1972" w:type="dxa"/>
          </w:tcPr>
          <w:p w:rsidR="00CA6EF3" w:rsidRDefault="00CA6EF3" w:rsidP="00CA6EF3">
            <w:pPr>
              <w:rPr>
                <w:rFonts w:ascii="Arial" w:hAnsi="Arial" w:cs="Arial"/>
              </w:rPr>
            </w:pPr>
            <w:r>
              <w:rPr>
                <w:rFonts w:ascii="Arial" w:hAnsi="Arial" w:cs="Arial"/>
              </w:rPr>
              <w:t>Southend Leisure and Tennis Centre</w:t>
            </w:r>
          </w:p>
        </w:tc>
        <w:tc>
          <w:tcPr>
            <w:tcW w:w="1195" w:type="dxa"/>
          </w:tcPr>
          <w:p w:rsidR="00CA6EF3" w:rsidRDefault="00CA6EF3" w:rsidP="00CA6EF3">
            <w:pPr>
              <w:rPr>
                <w:rFonts w:ascii="Arial" w:hAnsi="Arial" w:cs="Arial"/>
              </w:rPr>
            </w:pPr>
            <w:r>
              <w:rPr>
                <w:rFonts w:ascii="Arial" w:hAnsi="Arial" w:cs="Arial"/>
              </w:rPr>
              <w:t>£8.70</w:t>
            </w:r>
          </w:p>
        </w:tc>
        <w:tc>
          <w:tcPr>
            <w:tcW w:w="1677" w:type="dxa"/>
          </w:tcPr>
          <w:p w:rsidR="00CA6EF3" w:rsidRDefault="00CA6EF3" w:rsidP="00CA6EF3">
            <w:pPr>
              <w:rPr>
                <w:rFonts w:ascii="Arial" w:hAnsi="Arial" w:cs="Arial"/>
              </w:rPr>
            </w:pPr>
            <w:r>
              <w:rPr>
                <w:rFonts w:ascii="Arial" w:hAnsi="Arial" w:cs="Arial"/>
              </w:rPr>
              <w:t>£2.00</w:t>
            </w:r>
          </w:p>
        </w:tc>
      </w:tr>
    </w:tbl>
    <w:p w:rsidR="00D00AB7" w:rsidRDefault="00D00AB7" w:rsidP="00CD7374">
      <w:pPr>
        <w:rPr>
          <w:rFonts w:ascii="Arial" w:hAnsi="Arial" w:cs="Arial"/>
        </w:rPr>
      </w:pPr>
    </w:p>
    <w:p w:rsidR="001C1C2B" w:rsidRDefault="00026343" w:rsidP="001619E8">
      <w:pPr>
        <w:rPr>
          <w:rFonts w:ascii="Arial" w:hAnsi="Arial" w:cs="Arial"/>
        </w:rPr>
      </w:pPr>
      <w:r>
        <w:rPr>
          <w:rFonts w:ascii="Arial" w:hAnsi="Arial" w:cs="Arial"/>
        </w:rPr>
        <w:t>We would like your feedback on the above programme.  Please take a few minutes to answer the questions below:</w:t>
      </w:r>
    </w:p>
    <w:p w:rsidR="00026343" w:rsidRDefault="00026343" w:rsidP="001619E8">
      <w:pPr>
        <w:rPr>
          <w:rFonts w:ascii="Arial" w:hAnsi="Arial" w:cs="Arial"/>
        </w:rPr>
      </w:pPr>
    </w:p>
    <w:p w:rsidR="00026343" w:rsidRDefault="00AB5AA1" w:rsidP="001619E8">
      <w:pPr>
        <w:rPr>
          <w:rFonts w:ascii="Arial" w:hAnsi="Arial" w:cs="Arial"/>
        </w:rPr>
      </w:pPr>
      <w:r>
        <w:rPr>
          <w:rFonts w:ascii="Arial" w:hAnsi="Arial" w:cs="Arial"/>
        </w:rPr>
        <w:t>What other</w:t>
      </w:r>
      <w:r w:rsidR="00026343">
        <w:rPr>
          <w:rFonts w:ascii="Arial" w:hAnsi="Arial" w:cs="Arial"/>
        </w:rPr>
        <w:t xml:space="preserve"> courses you would like to see provided at the leisure centres?</w:t>
      </w:r>
      <w:r w:rsidR="001C1C2B">
        <w:rPr>
          <w:rFonts w:ascii="Arial" w:hAnsi="Arial" w:cs="Arial"/>
        </w:rPr>
        <w:t xml:space="preserve">  </w:t>
      </w:r>
      <w:r w:rsidR="00026343">
        <w:rPr>
          <w:rFonts w:ascii="Arial" w:hAnsi="Arial" w:cs="Arial"/>
        </w:rPr>
        <w:t>………………………………………………………………………………………………………</w:t>
      </w:r>
    </w:p>
    <w:p w:rsidR="00026343" w:rsidRDefault="00026343" w:rsidP="001619E8">
      <w:pPr>
        <w:rPr>
          <w:rFonts w:ascii="Arial" w:hAnsi="Arial" w:cs="Arial"/>
        </w:rPr>
      </w:pPr>
    </w:p>
    <w:p w:rsidR="00026343" w:rsidRDefault="00011254" w:rsidP="001619E8">
      <w:pPr>
        <w:rPr>
          <w:rFonts w:ascii="Arial" w:hAnsi="Arial" w:cs="Arial"/>
        </w:rPr>
      </w:pPr>
      <w:r>
        <w:rPr>
          <w:rFonts w:ascii="Arial" w:hAnsi="Arial" w:cs="Arial"/>
        </w:rPr>
        <w:t xml:space="preserve">Is </w:t>
      </w:r>
      <w:r w:rsidR="007D790B">
        <w:rPr>
          <w:rFonts w:ascii="Arial" w:hAnsi="Arial" w:cs="Arial"/>
        </w:rPr>
        <w:t>£</w:t>
      </w:r>
      <w:r>
        <w:rPr>
          <w:rFonts w:ascii="Arial" w:hAnsi="Arial" w:cs="Arial"/>
        </w:rPr>
        <w:t>2</w:t>
      </w:r>
      <w:r w:rsidR="00742416">
        <w:rPr>
          <w:rFonts w:ascii="Arial" w:hAnsi="Arial" w:cs="Arial"/>
        </w:rPr>
        <w:t xml:space="preserve"> per session</w:t>
      </w:r>
      <w:r>
        <w:rPr>
          <w:rFonts w:ascii="Arial" w:hAnsi="Arial" w:cs="Arial"/>
        </w:rPr>
        <w:t xml:space="preserve"> a</w:t>
      </w:r>
      <w:r w:rsidR="00742416">
        <w:rPr>
          <w:rFonts w:ascii="Arial" w:hAnsi="Arial" w:cs="Arial"/>
        </w:rPr>
        <w:t xml:space="preserve"> reasonable fee?</w:t>
      </w:r>
    </w:p>
    <w:p w:rsidR="00742416" w:rsidRDefault="00742416" w:rsidP="001619E8">
      <w:pPr>
        <w:rPr>
          <w:rFonts w:ascii="Arial" w:hAnsi="Arial" w:cs="Arial"/>
        </w:rPr>
      </w:pPr>
      <w:r>
        <w:rPr>
          <w:rFonts w:ascii="Arial" w:hAnsi="Arial" w:cs="Arial"/>
        </w:rPr>
        <w:t>………………………………………………………………………………………………………</w:t>
      </w:r>
    </w:p>
    <w:p w:rsidR="00742416" w:rsidRDefault="00742416" w:rsidP="001619E8">
      <w:pPr>
        <w:rPr>
          <w:rFonts w:ascii="Arial" w:hAnsi="Arial" w:cs="Arial"/>
        </w:rPr>
      </w:pPr>
    </w:p>
    <w:p w:rsidR="00742416" w:rsidRDefault="00776F63" w:rsidP="001619E8">
      <w:pPr>
        <w:rPr>
          <w:rFonts w:ascii="Arial" w:hAnsi="Arial" w:cs="Arial"/>
        </w:rPr>
      </w:pPr>
      <w:r>
        <w:rPr>
          <w:rFonts w:ascii="Arial" w:hAnsi="Arial" w:cs="Arial"/>
        </w:rPr>
        <w:t>Please provide any other comments you have on the programme?</w:t>
      </w:r>
    </w:p>
    <w:p w:rsidR="00776F63" w:rsidRDefault="00776F63" w:rsidP="001619E8">
      <w:pPr>
        <w:rPr>
          <w:rFonts w:ascii="Arial" w:hAnsi="Arial" w:cs="Arial"/>
        </w:rPr>
      </w:pPr>
      <w:r>
        <w:rPr>
          <w:rFonts w:ascii="Arial" w:hAnsi="Arial" w:cs="Arial"/>
        </w:rPr>
        <w:t>………………………………………………………………………………………………………</w:t>
      </w:r>
    </w:p>
    <w:p w:rsidR="00776F63" w:rsidRDefault="00776F63" w:rsidP="001619E8">
      <w:pPr>
        <w:rPr>
          <w:rFonts w:ascii="Arial" w:hAnsi="Arial" w:cs="Arial"/>
        </w:rPr>
      </w:pPr>
      <w:r>
        <w:rPr>
          <w:rFonts w:ascii="Arial" w:hAnsi="Arial" w:cs="Arial"/>
        </w:rPr>
        <w:t>………………………………………………………………………………………………………</w:t>
      </w:r>
    </w:p>
    <w:p w:rsidR="00776F63" w:rsidRDefault="00776F63" w:rsidP="001619E8">
      <w:pPr>
        <w:rPr>
          <w:rFonts w:ascii="Arial" w:hAnsi="Arial" w:cs="Arial"/>
        </w:rPr>
      </w:pPr>
      <w:r>
        <w:rPr>
          <w:rFonts w:ascii="Arial" w:hAnsi="Arial" w:cs="Arial"/>
        </w:rPr>
        <w:t>………………………………………………………………………………………………………</w:t>
      </w:r>
    </w:p>
    <w:p w:rsidR="00026343" w:rsidRDefault="00026343" w:rsidP="001619E8">
      <w:pPr>
        <w:rPr>
          <w:rFonts w:ascii="Arial" w:hAnsi="Arial" w:cs="Arial"/>
        </w:rPr>
      </w:pPr>
    </w:p>
    <w:p w:rsidR="00DB180B" w:rsidRDefault="00DB180B" w:rsidP="001619E8">
      <w:pPr>
        <w:rPr>
          <w:rFonts w:ascii="Arial" w:hAnsi="Arial" w:cs="Arial"/>
        </w:rPr>
      </w:pPr>
    </w:p>
    <w:p w:rsidR="00DB180B" w:rsidRPr="00211940" w:rsidRDefault="001542CB" w:rsidP="001619E8">
      <w:pPr>
        <w:rPr>
          <w:rFonts w:ascii="Arial" w:hAnsi="Arial" w:cs="Arial"/>
        </w:rPr>
      </w:pPr>
      <w:r>
        <w:rPr>
          <w:rFonts w:ascii="Arial" w:hAnsi="Arial" w:cs="Arial"/>
        </w:rPr>
        <w:t>Please return</w:t>
      </w:r>
      <w:r w:rsidR="00626636">
        <w:rPr>
          <w:rFonts w:ascii="Arial" w:hAnsi="Arial" w:cs="Arial"/>
        </w:rPr>
        <w:t xml:space="preserve"> your feedback</w:t>
      </w:r>
      <w:r w:rsidR="00295C66">
        <w:rPr>
          <w:rFonts w:ascii="Arial" w:hAnsi="Arial" w:cs="Arial"/>
        </w:rPr>
        <w:t xml:space="preserve"> to, </w:t>
      </w:r>
      <w:hyperlink r:id="rId8" w:history="1">
        <w:r w:rsidR="00784AC6" w:rsidRPr="00D6019A">
          <w:rPr>
            <w:rStyle w:val="Hyperlink"/>
            <w:rFonts w:ascii="Arial" w:hAnsi="Arial" w:cs="Arial"/>
            <w:color w:val="auto"/>
            <w:u w:val="none"/>
          </w:rPr>
          <w:t>kevinread@southend.gov.uk</w:t>
        </w:r>
      </w:hyperlink>
      <w:r w:rsidR="00784AC6">
        <w:rPr>
          <w:rFonts w:ascii="Arial" w:hAnsi="Arial" w:cs="Arial"/>
        </w:rPr>
        <w:t xml:space="preserve"> by </w:t>
      </w:r>
      <w:r w:rsidR="00F10A31">
        <w:rPr>
          <w:rFonts w:ascii="Arial" w:hAnsi="Arial" w:cs="Arial"/>
        </w:rPr>
        <w:t>Monday 20</w:t>
      </w:r>
      <w:r w:rsidR="00784AC6">
        <w:rPr>
          <w:rFonts w:ascii="Arial" w:hAnsi="Arial" w:cs="Arial"/>
        </w:rPr>
        <w:t xml:space="preserve"> January.</w:t>
      </w: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3041" w:rsidRDefault="003D3041" w:rsidP="001619E8">
      <w:pPr>
        <w:rPr>
          <w:rFonts w:ascii="Arial" w:hAnsi="Arial" w:cs="Arial"/>
          <w:u w:val="single"/>
        </w:rPr>
      </w:pPr>
    </w:p>
    <w:p w:rsidR="003D5C24" w:rsidRDefault="0080199E"/>
    <w:sectPr w:rsidR="003D5C2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CC" w:rsidRDefault="002B50CC" w:rsidP="00802DE6">
      <w:r>
        <w:separator/>
      </w:r>
    </w:p>
  </w:endnote>
  <w:endnote w:type="continuationSeparator" w:id="0">
    <w:p w:rsidR="002B50CC" w:rsidRDefault="002B50CC" w:rsidP="0080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E6" w:rsidRDefault="00802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E6" w:rsidRDefault="00802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E6" w:rsidRDefault="00802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CC" w:rsidRDefault="002B50CC" w:rsidP="00802DE6">
      <w:r>
        <w:separator/>
      </w:r>
    </w:p>
  </w:footnote>
  <w:footnote w:type="continuationSeparator" w:id="0">
    <w:p w:rsidR="002B50CC" w:rsidRDefault="002B50CC" w:rsidP="0080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E6" w:rsidRDefault="00802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78361"/>
      <w:docPartObj>
        <w:docPartGallery w:val="Watermarks"/>
        <w:docPartUnique/>
      </w:docPartObj>
    </w:sdtPr>
    <w:sdtEndPr/>
    <w:sdtContent>
      <w:p w:rsidR="00802DE6" w:rsidRDefault="0080199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E6" w:rsidRDefault="00802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87799"/>
    <w:multiLevelType w:val="hybridMultilevel"/>
    <w:tmpl w:val="EF1211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FE30847"/>
    <w:multiLevelType w:val="hybridMultilevel"/>
    <w:tmpl w:val="9A02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74"/>
    <w:rsid w:val="00001638"/>
    <w:rsid w:val="00011254"/>
    <w:rsid w:val="00026343"/>
    <w:rsid w:val="000521D6"/>
    <w:rsid w:val="000B5665"/>
    <w:rsid w:val="000D3A0D"/>
    <w:rsid w:val="000E361A"/>
    <w:rsid w:val="001542CB"/>
    <w:rsid w:val="001543E3"/>
    <w:rsid w:val="001619E8"/>
    <w:rsid w:val="00192A5F"/>
    <w:rsid w:val="001A1D2B"/>
    <w:rsid w:val="001C1C2B"/>
    <w:rsid w:val="001C4176"/>
    <w:rsid w:val="00211940"/>
    <w:rsid w:val="00213B48"/>
    <w:rsid w:val="00246880"/>
    <w:rsid w:val="00275652"/>
    <w:rsid w:val="00295C66"/>
    <w:rsid w:val="00296F8E"/>
    <w:rsid w:val="002A7528"/>
    <w:rsid w:val="002B50CC"/>
    <w:rsid w:val="002D357D"/>
    <w:rsid w:val="00312DB8"/>
    <w:rsid w:val="003C6740"/>
    <w:rsid w:val="003D3041"/>
    <w:rsid w:val="00441B1D"/>
    <w:rsid w:val="004540E5"/>
    <w:rsid w:val="00473E6B"/>
    <w:rsid w:val="0048634F"/>
    <w:rsid w:val="004949A9"/>
    <w:rsid w:val="004A4262"/>
    <w:rsid w:val="004A691C"/>
    <w:rsid w:val="004E3E9C"/>
    <w:rsid w:val="004F4643"/>
    <w:rsid w:val="005009BA"/>
    <w:rsid w:val="00515838"/>
    <w:rsid w:val="00580F0C"/>
    <w:rsid w:val="005B3F9D"/>
    <w:rsid w:val="006232F2"/>
    <w:rsid w:val="00623D5A"/>
    <w:rsid w:val="00626636"/>
    <w:rsid w:val="006629F7"/>
    <w:rsid w:val="00666221"/>
    <w:rsid w:val="006B3FE0"/>
    <w:rsid w:val="006D6BCA"/>
    <w:rsid w:val="00742416"/>
    <w:rsid w:val="00762D79"/>
    <w:rsid w:val="00774722"/>
    <w:rsid w:val="00776F63"/>
    <w:rsid w:val="00784AC6"/>
    <w:rsid w:val="007869FC"/>
    <w:rsid w:val="007C332A"/>
    <w:rsid w:val="007D0057"/>
    <w:rsid w:val="007D790B"/>
    <w:rsid w:val="0080199E"/>
    <w:rsid w:val="00802DE6"/>
    <w:rsid w:val="009061A0"/>
    <w:rsid w:val="00931097"/>
    <w:rsid w:val="00956E39"/>
    <w:rsid w:val="0097301B"/>
    <w:rsid w:val="009E6582"/>
    <w:rsid w:val="00A0210E"/>
    <w:rsid w:val="00AA4B43"/>
    <w:rsid w:val="00AB4C29"/>
    <w:rsid w:val="00AB5AA1"/>
    <w:rsid w:val="00B77B1B"/>
    <w:rsid w:val="00BB6A82"/>
    <w:rsid w:val="00BE0924"/>
    <w:rsid w:val="00C41DAC"/>
    <w:rsid w:val="00CA6EF3"/>
    <w:rsid w:val="00CD7374"/>
    <w:rsid w:val="00D00AB7"/>
    <w:rsid w:val="00D24392"/>
    <w:rsid w:val="00D36399"/>
    <w:rsid w:val="00D51148"/>
    <w:rsid w:val="00D6019A"/>
    <w:rsid w:val="00DB180B"/>
    <w:rsid w:val="00DB3B50"/>
    <w:rsid w:val="00DD687F"/>
    <w:rsid w:val="00E72B84"/>
    <w:rsid w:val="00E97BB6"/>
    <w:rsid w:val="00EB6CF0"/>
    <w:rsid w:val="00EE53EA"/>
    <w:rsid w:val="00F1076E"/>
    <w:rsid w:val="00F10A31"/>
    <w:rsid w:val="00F13A36"/>
    <w:rsid w:val="00F4733E"/>
    <w:rsid w:val="00F56541"/>
    <w:rsid w:val="00F7759B"/>
    <w:rsid w:val="00F91A0E"/>
    <w:rsid w:val="00FD01C1"/>
    <w:rsid w:val="00FE0DA2"/>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74"/>
    <w:pPr>
      <w:spacing w:after="200" w:line="276" w:lineRule="auto"/>
      <w:ind w:left="720"/>
    </w:pPr>
    <w:rPr>
      <w:rFonts w:ascii="Calibri" w:hAnsi="Calibri" w:cs="Times New Roman"/>
      <w:lang w:eastAsia="en-GB"/>
    </w:rPr>
  </w:style>
  <w:style w:type="table" w:styleId="TableGrid">
    <w:name w:val="Table Grid"/>
    <w:basedOn w:val="TableNormal"/>
    <w:uiPriority w:val="39"/>
    <w:rsid w:val="00D00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DE6"/>
    <w:pPr>
      <w:tabs>
        <w:tab w:val="center" w:pos="4513"/>
        <w:tab w:val="right" w:pos="9026"/>
      </w:tabs>
    </w:pPr>
  </w:style>
  <w:style w:type="character" w:customStyle="1" w:styleId="HeaderChar">
    <w:name w:val="Header Char"/>
    <w:basedOn w:val="DefaultParagraphFont"/>
    <w:link w:val="Header"/>
    <w:uiPriority w:val="99"/>
    <w:rsid w:val="00802DE6"/>
  </w:style>
  <w:style w:type="paragraph" w:styleId="Footer">
    <w:name w:val="footer"/>
    <w:basedOn w:val="Normal"/>
    <w:link w:val="FooterChar"/>
    <w:uiPriority w:val="99"/>
    <w:unhideWhenUsed/>
    <w:rsid w:val="00802DE6"/>
    <w:pPr>
      <w:tabs>
        <w:tab w:val="center" w:pos="4513"/>
        <w:tab w:val="right" w:pos="9026"/>
      </w:tabs>
    </w:pPr>
  </w:style>
  <w:style w:type="character" w:customStyle="1" w:styleId="FooterChar">
    <w:name w:val="Footer Char"/>
    <w:basedOn w:val="DefaultParagraphFont"/>
    <w:link w:val="Footer"/>
    <w:uiPriority w:val="99"/>
    <w:rsid w:val="00802DE6"/>
  </w:style>
  <w:style w:type="character" w:styleId="Hyperlink">
    <w:name w:val="Hyperlink"/>
    <w:basedOn w:val="DefaultParagraphFont"/>
    <w:uiPriority w:val="99"/>
    <w:unhideWhenUsed/>
    <w:rsid w:val="00784AC6"/>
    <w:rPr>
      <w:color w:val="0563C1" w:themeColor="hyperlink"/>
      <w:u w:val="single"/>
    </w:rPr>
  </w:style>
  <w:style w:type="paragraph" w:styleId="BalloonText">
    <w:name w:val="Balloon Text"/>
    <w:basedOn w:val="Normal"/>
    <w:link w:val="BalloonTextChar"/>
    <w:uiPriority w:val="99"/>
    <w:semiHidden/>
    <w:unhideWhenUsed/>
    <w:rsid w:val="00EB6CF0"/>
    <w:rPr>
      <w:rFonts w:ascii="Tahoma" w:hAnsi="Tahoma" w:cs="Tahoma"/>
      <w:sz w:val="16"/>
      <w:szCs w:val="16"/>
    </w:rPr>
  </w:style>
  <w:style w:type="character" w:customStyle="1" w:styleId="BalloonTextChar">
    <w:name w:val="Balloon Text Char"/>
    <w:basedOn w:val="DefaultParagraphFont"/>
    <w:link w:val="BalloonText"/>
    <w:uiPriority w:val="99"/>
    <w:semiHidden/>
    <w:rsid w:val="00EB6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74"/>
    <w:pPr>
      <w:spacing w:after="200" w:line="276" w:lineRule="auto"/>
      <w:ind w:left="720"/>
    </w:pPr>
    <w:rPr>
      <w:rFonts w:ascii="Calibri" w:hAnsi="Calibri" w:cs="Times New Roman"/>
      <w:lang w:eastAsia="en-GB"/>
    </w:rPr>
  </w:style>
  <w:style w:type="table" w:styleId="TableGrid">
    <w:name w:val="Table Grid"/>
    <w:basedOn w:val="TableNormal"/>
    <w:uiPriority w:val="39"/>
    <w:rsid w:val="00D00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2DE6"/>
    <w:pPr>
      <w:tabs>
        <w:tab w:val="center" w:pos="4513"/>
        <w:tab w:val="right" w:pos="9026"/>
      </w:tabs>
    </w:pPr>
  </w:style>
  <w:style w:type="character" w:customStyle="1" w:styleId="HeaderChar">
    <w:name w:val="Header Char"/>
    <w:basedOn w:val="DefaultParagraphFont"/>
    <w:link w:val="Header"/>
    <w:uiPriority w:val="99"/>
    <w:rsid w:val="00802DE6"/>
  </w:style>
  <w:style w:type="paragraph" w:styleId="Footer">
    <w:name w:val="footer"/>
    <w:basedOn w:val="Normal"/>
    <w:link w:val="FooterChar"/>
    <w:uiPriority w:val="99"/>
    <w:unhideWhenUsed/>
    <w:rsid w:val="00802DE6"/>
    <w:pPr>
      <w:tabs>
        <w:tab w:val="center" w:pos="4513"/>
        <w:tab w:val="right" w:pos="9026"/>
      </w:tabs>
    </w:pPr>
  </w:style>
  <w:style w:type="character" w:customStyle="1" w:styleId="FooterChar">
    <w:name w:val="Footer Char"/>
    <w:basedOn w:val="DefaultParagraphFont"/>
    <w:link w:val="Footer"/>
    <w:uiPriority w:val="99"/>
    <w:rsid w:val="00802DE6"/>
  </w:style>
  <w:style w:type="character" w:styleId="Hyperlink">
    <w:name w:val="Hyperlink"/>
    <w:basedOn w:val="DefaultParagraphFont"/>
    <w:uiPriority w:val="99"/>
    <w:unhideWhenUsed/>
    <w:rsid w:val="00784AC6"/>
    <w:rPr>
      <w:color w:val="0563C1" w:themeColor="hyperlink"/>
      <w:u w:val="single"/>
    </w:rPr>
  </w:style>
  <w:style w:type="paragraph" w:styleId="BalloonText">
    <w:name w:val="Balloon Text"/>
    <w:basedOn w:val="Normal"/>
    <w:link w:val="BalloonTextChar"/>
    <w:uiPriority w:val="99"/>
    <w:semiHidden/>
    <w:unhideWhenUsed/>
    <w:rsid w:val="00EB6CF0"/>
    <w:rPr>
      <w:rFonts w:ascii="Tahoma" w:hAnsi="Tahoma" w:cs="Tahoma"/>
      <w:sz w:val="16"/>
      <w:szCs w:val="16"/>
    </w:rPr>
  </w:style>
  <w:style w:type="character" w:customStyle="1" w:styleId="BalloonTextChar">
    <w:name w:val="Balloon Text Char"/>
    <w:basedOn w:val="DefaultParagraphFont"/>
    <w:link w:val="BalloonText"/>
    <w:uiPriority w:val="99"/>
    <w:semiHidden/>
    <w:rsid w:val="00EB6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read@southend.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Read</dc:creator>
  <cp:lastModifiedBy>Lloyd Christine (99G) F81086 - Central Surgery</cp:lastModifiedBy>
  <cp:revision>2</cp:revision>
  <cp:lastPrinted>2020-01-08T09:51:00Z</cp:lastPrinted>
  <dcterms:created xsi:type="dcterms:W3CDTF">2020-01-08T10:36:00Z</dcterms:created>
  <dcterms:modified xsi:type="dcterms:W3CDTF">2020-01-08T10:36:00Z</dcterms:modified>
</cp:coreProperties>
</file>